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3"/>
        <w:gridCol w:w="5945"/>
        <w:gridCol w:w="4098"/>
      </w:tblGrid>
      <w:tr w:rsidR="00DD3AEC" w14:paraId="1C11A2EC" w14:textId="77777777" w:rsidTr="00C344C2">
        <w:trPr>
          <w:trHeight w:val="567"/>
          <w:jc w:val="center"/>
        </w:trPr>
        <w:tc>
          <w:tcPr>
            <w:tcW w:w="3053" w:type="dxa"/>
          </w:tcPr>
          <w:p w14:paraId="049396CA" w14:textId="77777777" w:rsidR="00DD3AEC" w:rsidRDefault="0081457E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制定日期：</w:t>
            </w:r>
            <w:r>
              <w:rPr>
                <w:rFonts w:hint="eastAsia"/>
                <w:b/>
              </w:rPr>
              <w:t>2020-05</w:t>
            </w:r>
          </w:p>
          <w:p w14:paraId="2D0C7762" w14:textId="7E94B2BD" w:rsidR="00DD3AEC" w:rsidRDefault="0081457E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颁布日期：</w:t>
            </w:r>
            <w:r>
              <w:rPr>
                <w:rFonts w:hint="eastAsia"/>
                <w:b/>
              </w:rPr>
              <w:t>2020-</w:t>
            </w:r>
            <w:r w:rsidR="00C344C2">
              <w:rPr>
                <w:rFonts w:hint="eastAsia"/>
                <w:b/>
              </w:rPr>
              <w:t>06</w:t>
            </w:r>
            <w:r>
              <w:rPr>
                <w:b/>
              </w:rPr>
              <w:t xml:space="preserve">  </w:t>
            </w:r>
          </w:p>
          <w:p w14:paraId="524CC6B0" w14:textId="77777777" w:rsidR="00DD3AEC" w:rsidRDefault="0081457E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颁布部门：康复医学科</w:t>
            </w:r>
          </w:p>
        </w:tc>
        <w:tc>
          <w:tcPr>
            <w:tcW w:w="5945" w:type="dxa"/>
            <w:vAlign w:val="center"/>
          </w:tcPr>
          <w:p w14:paraId="666F30D7" w14:textId="77777777" w:rsidR="00DD3AEC" w:rsidRDefault="0081457E">
            <w:pPr>
              <w:spacing w:line="360" w:lineRule="auto"/>
              <w:jc w:val="center"/>
              <w:rPr>
                <w:rFonts w:asciiTheme="minorEastAsia" w:eastAsia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/>
                <w:sz w:val="24"/>
                <w:szCs w:val="24"/>
              </w:rPr>
              <w:t>执行消毒隔离制度自查结果整改表</w:t>
            </w:r>
          </w:p>
          <w:p w14:paraId="52B19F51" w14:textId="77777777" w:rsidR="00DD3AEC" w:rsidRDefault="00DD3AEC">
            <w:pPr>
              <w:pStyle w:val="a9"/>
              <w:spacing w:line="360" w:lineRule="auto"/>
              <w:jc w:val="center"/>
              <w:rPr>
                <w:b/>
              </w:rPr>
            </w:pPr>
          </w:p>
        </w:tc>
        <w:tc>
          <w:tcPr>
            <w:tcW w:w="4098" w:type="dxa"/>
          </w:tcPr>
          <w:p w14:paraId="0339BFE5" w14:textId="77777777" w:rsidR="00DD3AEC" w:rsidRDefault="0081457E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文件编号：</w:t>
            </w:r>
            <w:r>
              <w:rPr>
                <w:rFonts w:hint="eastAsia"/>
                <w:b/>
                <w:color w:val="000000" w:themeColor="text1"/>
              </w:rPr>
              <w:t>JA/</w:t>
            </w:r>
            <w:r>
              <w:rPr>
                <w:b/>
                <w:color w:val="000000" w:themeColor="text1"/>
              </w:rPr>
              <w:t>BD</w:t>
            </w:r>
            <w:r>
              <w:rPr>
                <w:rFonts w:hint="eastAsia"/>
                <w:b/>
                <w:color w:val="000000" w:themeColor="text1"/>
              </w:rPr>
              <w:t>/</w:t>
            </w:r>
            <w:r>
              <w:rPr>
                <w:b/>
                <w:color w:val="000000" w:themeColor="text1"/>
              </w:rPr>
              <w:t>120</w:t>
            </w:r>
            <w:r>
              <w:rPr>
                <w:rFonts w:hint="eastAsia"/>
                <w:b/>
                <w:color w:val="000000" w:themeColor="text1"/>
              </w:rPr>
              <w:t>/0</w:t>
            </w:r>
            <w:r>
              <w:rPr>
                <w:b/>
                <w:color w:val="000000" w:themeColor="text1"/>
              </w:rPr>
              <w:t>8</w:t>
            </w:r>
            <w:r>
              <w:rPr>
                <w:rFonts w:hint="eastAsia"/>
                <w:b/>
                <w:color w:val="000000" w:themeColor="text1"/>
              </w:rPr>
              <w:t>/2020</w:t>
            </w:r>
          </w:p>
          <w:p w14:paraId="59836305" w14:textId="26B7EA97" w:rsidR="00DD3AEC" w:rsidRDefault="0081457E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版本：</w:t>
            </w:r>
            <w:r>
              <w:rPr>
                <w:rFonts w:hint="eastAsia"/>
                <w:b/>
              </w:rPr>
              <w:t>2020-</w:t>
            </w:r>
            <w:r w:rsidR="00C344C2">
              <w:rPr>
                <w:rFonts w:hint="eastAsia"/>
                <w:b/>
              </w:rPr>
              <w:t>06</w:t>
            </w:r>
            <w:r>
              <w:rPr>
                <w:b/>
              </w:rPr>
              <w:t xml:space="preserve">  </w:t>
            </w:r>
          </w:p>
          <w:p w14:paraId="207AA4D1" w14:textId="77777777" w:rsidR="00DD3AEC" w:rsidRDefault="0081457E">
            <w:pPr>
              <w:pStyle w:val="a9"/>
              <w:spacing w:line="360" w:lineRule="auto"/>
              <w:rPr>
                <w:b/>
              </w:rPr>
            </w:pPr>
            <w:r>
              <w:rPr>
                <w:rFonts w:hint="eastAsia"/>
                <w:b/>
              </w:rPr>
              <w:t>批准人：</w:t>
            </w:r>
          </w:p>
        </w:tc>
      </w:tr>
    </w:tbl>
    <w:p w14:paraId="6BA3E5AA" w14:textId="77777777" w:rsidR="00DD3AEC" w:rsidRDefault="00DD3AEC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</w:p>
    <w:p w14:paraId="09AE91DD" w14:textId="77777777" w:rsidR="00DD3AEC" w:rsidRDefault="0081457E">
      <w:pPr>
        <w:spacing w:line="360" w:lineRule="auto"/>
        <w:jc w:val="center"/>
        <w:rPr>
          <w:rFonts w:asciiTheme="minorEastAsia" w:eastAsiaTheme="minorEastAsia" w:hAnsiTheme="minorEastAsia"/>
          <w:b/>
          <w:sz w:val="36"/>
          <w:szCs w:val="36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执行消毒隔离制度自查结果整改表</w:t>
      </w:r>
    </w:p>
    <w:p w14:paraId="091E7C5E" w14:textId="77777777" w:rsidR="00DD3AEC" w:rsidRDefault="0081457E">
      <w:pPr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科室：康复科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自查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</w:t>
      </w:r>
      <w:r>
        <w:rPr>
          <w:rFonts w:asciiTheme="minorEastAsia" w:eastAsiaTheme="minorEastAsia" w:hAnsiTheme="minorEastAsia" w:hint="eastAsia"/>
          <w:sz w:val="24"/>
          <w:szCs w:val="24"/>
        </w:rPr>
        <w:t>月份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</w:t>
      </w:r>
    </w:p>
    <w:tbl>
      <w:tblPr>
        <w:tblStyle w:val="aa"/>
        <w:tblW w:w="12866" w:type="dxa"/>
        <w:tblLayout w:type="fixed"/>
        <w:tblLook w:val="04A0" w:firstRow="1" w:lastRow="0" w:firstColumn="1" w:lastColumn="0" w:noHBand="0" w:noVBand="1"/>
      </w:tblPr>
      <w:tblGrid>
        <w:gridCol w:w="1526"/>
        <w:gridCol w:w="5103"/>
        <w:gridCol w:w="1276"/>
        <w:gridCol w:w="1417"/>
        <w:gridCol w:w="1843"/>
        <w:gridCol w:w="1701"/>
      </w:tblGrid>
      <w:tr w:rsidR="00DD3AEC" w14:paraId="36CF248D" w14:textId="77777777" w:rsidTr="00C344C2">
        <w:trPr>
          <w:cantSplit/>
          <w:trHeight w:val="297"/>
        </w:trPr>
        <w:tc>
          <w:tcPr>
            <w:tcW w:w="6629" w:type="dxa"/>
            <w:gridSpan w:val="2"/>
          </w:tcPr>
          <w:p w14:paraId="7195D4A6" w14:textId="77777777" w:rsidR="00DD3AEC" w:rsidRDefault="0081457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考核内容</w:t>
            </w:r>
          </w:p>
        </w:tc>
        <w:tc>
          <w:tcPr>
            <w:tcW w:w="1276" w:type="dxa"/>
          </w:tcPr>
          <w:p w14:paraId="1C0BCE7B" w14:textId="77777777" w:rsidR="00DD3AEC" w:rsidRDefault="0081457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扣分项目</w:t>
            </w:r>
          </w:p>
        </w:tc>
        <w:tc>
          <w:tcPr>
            <w:tcW w:w="1417" w:type="dxa"/>
          </w:tcPr>
          <w:p w14:paraId="0BFD0700" w14:textId="77777777" w:rsidR="00DD3AEC" w:rsidRDefault="0081457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表扬项目</w:t>
            </w:r>
          </w:p>
        </w:tc>
        <w:tc>
          <w:tcPr>
            <w:tcW w:w="1843" w:type="dxa"/>
          </w:tcPr>
          <w:p w14:paraId="050234F7" w14:textId="77777777" w:rsidR="00DD3AEC" w:rsidRDefault="0081457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存在问题</w:t>
            </w:r>
          </w:p>
        </w:tc>
        <w:tc>
          <w:tcPr>
            <w:tcW w:w="1701" w:type="dxa"/>
          </w:tcPr>
          <w:p w14:paraId="40B6906B" w14:textId="77777777" w:rsidR="00DD3AEC" w:rsidRDefault="0081457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整改措施</w:t>
            </w:r>
          </w:p>
        </w:tc>
      </w:tr>
      <w:tr w:rsidR="00DD3AEC" w14:paraId="617EFED3" w14:textId="77777777" w:rsidTr="00C344C2">
        <w:trPr>
          <w:trHeight w:val="542"/>
        </w:trPr>
        <w:tc>
          <w:tcPr>
            <w:tcW w:w="6629" w:type="dxa"/>
            <w:gridSpan w:val="2"/>
            <w:vAlign w:val="center"/>
          </w:tcPr>
          <w:p w14:paraId="43B9FA3B" w14:textId="77777777" w:rsidR="00DD3AEC" w:rsidRDefault="0081457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严格遵守无菌操作规程</w:t>
            </w:r>
          </w:p>
        </w:tc>
        <w:tc>
          <w:tcPr>
            <w:tcW w:w="1276" w:type="dxa"/>
            <w:vAlign w:val="center"/>
          </w:tcPr>
          <w:p w14:paraId="50C18E70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C8232D5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19E4EE8C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14:paraId="7EA02A2D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DD3AEC" w14:paraId="78106276" w14:textId="77777777" w:rsidTr="00C344C2">
        <w:trPr>
          <w:trHeight w:val="561"/>
        </w:trPr>
        <w:tc>
          <w:tcPr>
            <w:tcW w:w="6629" w:type="dxa"/>
            <w:gridSpan w:val="2"/>
            <w:vAlign w:val="center"/>
          </w:tcPr>
          <w:p w14:paraId="6002D5DE" w14:textId="77777777" w:rsidR="00DD3AEC" w:rsidRDefault="0081457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传染病患者应及时转科或转院治疗，并严格按相关要求消毒</w:t>
            </w:r>
          </w:p>
        </w:tc>
        <w:tc>
          <w:tcPr>
            <w:tcW w:w="1276" w:type="dxa"/>
            <w:vAlign w:val="center"/>
          </w:tcPr>
          <w:p w14:paraId="67D39118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A7231B1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9E92353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0FFD00B2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DD3AEC" w14:paraId="76451F9F" w14:textId="77777777" w:rsidTr="00C344C2">
        <w:trPr>
          <w:cantSplit/>
          <w:trHeight w:val="415"/>
        </w:trPr>
        <w:tc>
          <w:tcPr>
            <w:tcW w:w="1526" w:type="dxa"/>
            <w:vMerge w:val="restart"/>
            <w:vAlign w:val="center"/>
          </w:tcPr>
          <w:p w14:paraId="279E32BE" w14:textId="77777777" w:rsidR="00DD3AEC" w:rsidRDefault="0081457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各种导子以及其他接触者的物体按照规定严格消毒</w:t>
            </w:r>
          </w:p>
        </w:tc>
        <w:tc>
          <w:tcPr>
            <w:tcW w:w="5103" w:type="dxa"/>
            <w:vAlign w:val="center"/>
          </w:tcPr>
          <w:p w14:paraId="7B0D6FD2" w14:textId="77777777" w:rsidR="00DD3AEC" w:rsidRDefault="0081457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悬吊系统吊带</w:t>
            </w:r>
          </w:p>
        </w:tc>
        <w:tc>
          <w:tcPr>
            <w:tcW w:w="1276" w:type="dxa"/>
            <w:vAlign w:val="center"/>
          </w:tcPr>
          <w:p w14:paraId="4D87D276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EA1C66A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4F45D0A2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461C811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DD3AEC" w14:paraId="32B78F92" w14:textId="77777777" w:rsidTr="00C344C2">
        <w:trPr>
          <w:trHeight w:val="421"/>
        </w:trPr>
        <w:tc>
          <w:tcPr>
            <w:tcW w:w="1526" w:type="dxa"/>
            <w:vMerge/>
            <w:vAlign w:val="center"/>
          </w:tcPr>
          <w:p w14:paraId="54DB02BC" w14:textId="77777777" w:rsidR="00DD3AEC" w:rsidRDefault="00DD3AE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7104B664" w14:textId="77777777" w:rsidR="00DD3AEC" w:rsidRDefault="0081457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低、中频导子或导电胶垫及衬垫</w:t>
            </w:r>
          </w:p>
        </w:tc>
        <w:tc>
          <w:tcPr>
            <w:tcW w:w="1276" w:type="dxa"/>
            <w:vAlign w:val="center"/>
          </w:tcPr>
          <w:p w14:paraId="5CD62133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DC47992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157899ED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EB5E24D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DD3AEC" w14:paraId="5853C664" w14:textId="77777777" w:rsidTr="00C344C2">
        <w:trPr>
          <w:trHeight w:val="414"/>
        </w:trPr>
        <w:tc>
          <w:tcPr>
            <w:tcW w:w="1526" w:type="dxa"/>
            <w:vMerge/>
            <w:vAlign w:val="center"/>
          </w:tcPr>
          <w:p w14:paraId="470BA796" w14:textId="77777777" w:rsidR="00DD3AEC" w:rsidRDefault="00DD3AE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2528ED47" w14:textId="77777777" w:rsidR="00DD3AEC" w:rsidRDefault="0081457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低频电疗用过的布套、衬垫</w:t>
            </w:r>
          </w:p>
        </w:tc>
        <w:tc>
          <w:tcPr>
            <w:tcW w:w="1276" w:type="dxa"/>
            <w:vAlign w:val="center"/>
          </w:tcPr>
          <w:p w14:paraId="2E2370B8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20A817F7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BAC1F64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53D362A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DD3AEC" w14:paraId="66359E12" w14:textId="77777777" w:rsidTr="00C344C2">
        <w:trPr>
          <w:trHeight w:val="517"/>
        </w:trPr>
        <w:tc>
          <w:tcPr>
            <w:tcW w:w="1526" w:type="dxa"/>
            <w:vMerge/>
            <w:vAlign w:val="center"/>
          </w:tcPr>
          <w:p w14:paraId="20EEE211" w14:textId="77777777" w:rsidR="00DD3AEC" w:rsidRDefault="00DD3AE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076363B2" w14:textId="77777777" w:rsidR="00DD3AEC" w:rsidRDefault="0081457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超短波电疗的衬垫</w:t>
            </w:r>
          </w:p>
        </w:tc>
        <w:tc>
          <w:tcPr>
            <w:tcW w:w="1276" w:type="dxa"/>
            <w:vAlign w:val="center"/>
          </w:tcPr>
          <w:p w14:paraId="0AF45C04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B7AA958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0BBF6F09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4A136C7C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DD3AEC" w14:paraId="78670D60" w14:textId="77777777" w:rsidTr="00C344C2">
        <w:trPr>
          <w:trHeight w:val="420"/>
        </w:trPr>
        <w:tc>
          <w:tcPr>
            <w:tcW w:w="1526" w:type="dxa"/>
            <w:vMerge/>
            <w:vAlign w:val="center"/>
          </w:tcPr>
          <w:p w14:paraId="31FE0E41" w14:textId="77777777" w:rsidR="00DD3AEC" w:rsidRDefault="00DD3AE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7A7594CC" w14:textId="77777777" w:rsidR="00DD3AEC" w:rsidRDefault="0081457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CPM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接触部分</w:t>
            </w:r>
          </w:p>
        </w:tc>
        <w:tc>
          <w:tcPr>
            <w:tcW w:w="1276" w:type="dxa"/>
            <w:vAlign w:val="center"/>
          </w:tcPr>
          <w:p w14:paraId="0BDA575D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2564AFF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53880C07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254237E5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DD3AEC" w14:paraId="2C63CB58" w14:textId="77777777" w:rsidTr="00C344C2">
        <w:trPr>
          <w:trHeight w:val="411"/>
        </w:trPr>
        <w:tc>
          <w:tcPr>
            <w:tcW w:w="1526" w:type="dxa"/>
            <w:vMerge/>
            <w:vAlign w:val="center"/>
          </w:tcPr>
          <w:p w14:paraId="24791D21" w14:textId="77777777" w:rsidR="00DD3AEC" w:rsidRDefault="00DD3AE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555F3B33" w14:textId="77777777" w:rsidR="00DD3AEC" w:rsidRDefault="0081457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运动治疗相关设备接触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部分</w:t>
            </w:r>
          </w:p>
        </w:tc>
        <w:tc>
          <w:tcPr>
            <w:tcW w:w="1276" w:type="dxa"/>
            <w:vAlign w:val="center"/>
          </w:tcPr>
          <w:p w14:paraId="416F06EB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5B6934B8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6E185E64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37EA2395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DD3AEC" w14:paraId="3ED97A0C" w14:textId="77777777" w:rsidTr="00C344C2">
        <w:trPr>
          <w:trHeight w:val="417"/>
        </w:trPr>
        <w:tc>
          <w:tcPr>
            <w:tcW w:w="1526" w:type="dxa"/>
            <w:vMerge/>
            <w:vAlign w:val="center"/>
          </w:tcPr>
          <w:p w14:paraId="0B7CBC00" w14:textId="77777777" w:rsidR="00DD3AEC" w:rsidRDefault="00DD3AE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14:paraId="4B44F4FC" w14:textId="77777777" w:rsidR="00DD3AEC" w:rsidRDefault="0081457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颈椎牵引带内衬</w:t>
            </w:r>
          </w:p>
        </w:tc>
        <w:tc>
          <w:tcPr>
            <w:tcW w:w="1276" w:type="dxa"/>
            <w:vAlign w:val="center"/>
          </w:tcPr>
          <w:p w14:paraId="2F774F19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0F224CF9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14:paraId="31EFAC99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14:paraId="52BD2FA4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14:paraId="382C0589" w14:textId="77777777" w:rsidR="00DD3AEC" w:rsidRDefault="00DD3AEC">
      <w:pPr>
        <w:spacing w:line="360" w:lineRule="auto"/>
        <w:jc w:val="right"/>
        <w:rPr>
          <w:rFonts w:asciiTheme="minorEastAsia" w:eastAsiaTheme="minorEastAsia" w:hAnsiTheme="minorEastAsia"/>
          <w:sz w:val="24"/>
          <w:szCs w:val="24"/>
        </w:rPr>
      </w:pPr>
    </w:p>
    <w:p w14:paraId="0A09B0B1" w14:textId="534E3F6D" w:rsidR="00DD3AEC" w:rsidRDefault="0081457E" w:rsidP="00C344C2">
      <w:pPr>
        <w:spacing w:line="360" w:lineRule="auto"/>
        <w:jc w:val="center"/>
        <w:rPr>
          <w:rFonts w:asciiTheme="minorEastAsia" w:eastAsiaTheme="minorEastAsia" w:hAnsiTheme="minorEastAsia" w:hint="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lastRenderedPageBreak/>
        <w:t xml:space="preserve">                                                         </w:t>
      </w:r>
    </w:p>
    <w:p w14:paraId="30CC3504" w14:textId="77777777" w:rsidR="00DD3AEC" w:rsidRDefault="0081457E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自查者：</w:t>
      </w:r>
    </w:p>
    <w:p w14:paraId="251AB591" w14:textId="77777777" w:rsidR="00DD3AEC" w:rsidRDefault="0081457E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日期：</w:t>
      </w:r>
    </w:p>
    <w:p w14:paraId="0CB450B9" w14:textId="77777777" w:rsidR="00DD3AEC" w:rsidRDefault="00DD3AEC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</w:p>
    <w:p w14:paraId="7C8982E6" w14:textId="77777777" w:rsidR="00DD3AEC" w:rsidRDefault="00DD3AEC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</w:p>
    <w:p w14:paraId="426FAC83" w14:textId="77777777" w:rsidR="00DD3AEC" w:rsidRDefault="0081457E">
      <w:pPr>
        <w:spacing w:line="360" w:lineRule="auto"/>
        <w:jc w:val="center"/>
        <w:rPr>
          <w:rFonts w:asciiTheme="minorEastAsia" w:eastAsiaTheme="minorEastAsia" w:hAnsiTheme="minorEastAsia"/>
          <w:b/>
          <w:sz w:val="24"/>
          <w:szCs w:val="24"/>
        </w:rPr>
      </w:pPr>
      <w:r>
        <w:rPr>
          <w:rFonts w:asciiTheme="minorEastAsia" w:eastAsiaTheme="minorEastAsia" w:hAnsiTheme="minorEastAsia" w:hint="eastAsia"/>
          <w:b/>
          <w:sz w:val="36"/>
          <w:szCs w:val="36"/>
        </w:rPr>
        <w:t>执行消毒隔离制度自查表</w:t>
      </w:r>
    </w:p>
    <w:p w14:paraId="5139FA47" w14:textId="77777777" w:rsidR="00DD3AEC" w:rsidRDefault="0081457E">
      <w:pPr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科室：康复科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自查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</w:t>
      </w:r>
      <w:r>
        <w:rPr>
          <w:rFonts w:asciiTheme="minorEastAsia" w:eastAsiaTheme="minorEastAsia" w:hAnsiTheme="minorEastAsia" w:hint="eastAsia"/>
          <w:sz w:val="24"/>
          <w:szCs w:val="24"/>
        </w:rPr>
        <w:t>月份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得分（</w:t>
      </w:r>
      <w:r>
        <w:rPr>
          <w:rFonts w:asciiTheme="minorEastAsia" w:eastAsiaTheme="minorEastAsia" w:hAnsiTheme="minorEastAsia" w:hint="eastAsia"/>
          <w:sz w:val="24"/>
          <w:szCs w:val="24"/>
        </w:rPr>
        <w:t>100</w:t>
      </w:r>
      <w:r>
        <w:rPr>
          <w:rFonts w:asciiTheme="minorEastAsia" w:eastAsiaTheme="minorEastAsia" w:hAnsiTheme="minorEastAsia" w:hint="eastAsia"/>
          <w:sz w:val="24"/>
          <w:szCs w:val="24"/>
        </w:rPr>
        <w:t>分）</w:t>
      </w:r>
    </w:p>
    <w:tbl>
      <w:tblPr>
        <w:tblStyle w:val="aa"/>
        <w:tblW w:w="4621" w:type="pct"/>
        <w:tblLook w:val="04A0" w:firstRow="1" w:lastRow="0" w:firstColumn="1" w:lastColumn="0" w:noHBand="0" w:noVBand="1"/>
      </w:tblPr>
      <w:tblGrid>
        <w:gridCol w:w="1317"/>
        <w:gridCol w:w="4463"/>
        <w:gridCol w:w="1276"/>
        <w:gridCol w:w="707"/>
        <w:gridCol w:w="1276"/>
        <w:gridCol w:w="2553"/>
        <w:gridCol w:w="848"/>
      </w:tblGrid>
      <w:tr w:rsidR="00C344C2" w14:paraId="60601695" w14:textId="77777777" w:rsidTr="00C344C2">
        <w:trPr>
          <w:cantSplit/>
          <w:trHeight w:val="297"/>
        </w:trPr>
        <w:tc>
          <w:tcPr>
            <w:tcW w:w="2323" w:type="pct"/>
            <w:gridSpan w:val="2"/>
          </w:tcPr>
          <w:p w14:paraId="384343B8" w14:textId="77777777" w:rsidR="00DD3AEC" w:rsidRDefault="0081457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考核内容</w:t>
            </w:r>
          </w:p>
        </w:tc>
        <w:tc>
          <w:tcPr>
            <w:tcW w:w="513" w:type="pct"/>
          </w:tcPr>
          <w:p w14:paraId="0789C017" w14:textId="77777777" w:rsidR="00DD3AEC" w:rsidRDefault="0081457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考核标准</w:t>
            </w:r>
          </w:p>
        </w:tc>
        <w:tc>
          <w:tcPr>
            <w:tcW w:w="284" w:type="pct"/>
          </w:tcPr>
          <w:p w14:paraId="4A9AE874" w14:textId="77777777" w:rsidR="00DD3AEC" w:rsidRDefault="0081457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分值</w:t>
            </w:r>
          </w:p>
        </w:tc>
        <w:tc>
          <w:tcPr>
            <w:tcW w:w="513" w:type="pct"/>
          </w:tcPr>
          <w:p w14:paraId="33D48987" w14:textId="77777777" w:rsidR="00DD3AEC" w:rsidRDefault="0081457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扣分标准</w:t>
            </w:r>
          </w:p>
        </w:tc>
        <w:tc>
          <w:tcPr>
            <w:tcW w:w="1026" w:type="pct"/>
          </w:tcPr>
          <w:p w14:paraId="7BACBC48" w14:textId="77777777" w:rsidR="00DD3AEC" w:rsidRDefault="0081457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扣分理由</w:t>
            </w:r>
          </w:p>
        </w:tc>
        <w:tc>
          <w:tcPr>
            <w:tcW w:w="342" w:type="pct"/>
          </w:tcPr>
          <w:p w14:paraId="2CC017DC" w14:textId="77777777" w:rsidR="00DD3AEC" w:rsidRDefault="0081457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扣分</w:t>
            </w:r>
          </w:p>
        </w:tc>
      </w:tr>
      <w:tr w:rsidR="00C344C2" w14:paraId="4204153D" w14:textId="77777777" w:rsidTr="00C344C2">
        <w:trPr>
          <w:trHeight w:val="549"/>
        </w:trPr>
        <w:tc>
          <w:tcPr>
            <w:tcW w:w="2323" w:type="pct"/>
            <w:gridSpan w:val="2"/>
            <w:vAlign w:val="center"/>
          </w:tcPr>
          <w:p w14:paraId="614F2CCA" w14:textId="77777777" w:rsidR="00DD3AEC" w:rsidRDefault="0081457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严格遵守无菌操作规程</w:t>
            </w:r>
          </w:p>
        </w:tc>
        <w:tc>
          <w:tcPr>
            <w:tcW w:w="513" w:type="pct"/>
            <w:vMerge w:val="restart"/>
            <w:vAlign w:val="center"/>
          </w:tcPr>
          <w:p w14:paraId="35763958" w14:textId="77777777" w:rsidR="00DD3AEC" w:rsidRDefault="0081457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每月一次</w:t>
            </w:r>
          </w:p>
        </w:tc>
        <w:tc>
          <w:tcPr>
            <w:tcW w:w="284" w:type="pct"/>
            <w:vAlign w:val="center"/>
          </w:tcPr>
          <w:p w14:paraId="1382B765" w14:textId="77777777" w:rsidR="00DD3AEC" w:rsidRDefault="0081457E">
            <w:pPr>
              <w:spacing w:line="360" w:lineRule="auto"/>
              <w:ind w:firstLineChars="50" w:firstLine="120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513" w:type="pct"/>
            <w:vMerge w:val="restart"/>
            <w:vAlign w:val="center"/>
          </w:tcPr>
          <w:p w14:paraId="18C249AD" w14:textId="77777777" w:rsidR="00DD3AEC" w:rsidRDefault="0081457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发现一次扣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分</w:t>
            </w:r>
            <w:r>
              <w:rPr>
                <w:rFonts w:asciiTheme="minorEastAsia" w:eastAsiaTheme="minorEastAsia" w:hAnsiTheme="minorEastAsia"/>
                <w:sz w:val="24"/>
                <w:szCs w:val="24"/>
              </w:rPr>
              <w:t xml:space="preserve"> </w:t>
            </w:r>
          </w:p>
        </w:tc>
        <w:tc>
          <w:tcPr>
            <w:tcW w:w="1026" w:type="pct"/>
          </w:tcPr>
          <w:p w14:paraId="70913D39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2" w:type="pct"/>
          </w:tcPr>
          <w:p w14:paraId="0EE6A993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344C2" w14:paraId="60EB4EC8" w14:textId="77777777" w:rsidTr="00C344C2">
        <w:trPr>
          <w:trHeight w:val="415"/>
        </w:trPr>
        <w:tc>
          <w:tcPr>
            <w:tcW w:w="2323" w:type="pct"/>
            <w:gridSpan w:val="2"/>
            <w:vAlign w:val="center"/>
          </w:tcPr>
          <w:p w14:paraId="31AF9EC7" w14:textId="77777777" w:rsidR="00DD3AEC" w:rsidRDefault="0081457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传染病患者应及时转科或转院治疗，并严格按相关要求消毒</w:t>
            </w:r>
          </w:p>
        </w:tc>
        <w:tc>
          <w:tcPr>
            <w:tcW w:w="513" w:type="pct"/>
            <w:vMerge/>
            <w:vAlign w:val="center"/>
          </w:tcPr>
          <w:p w14:paraId="396AF50F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84" w:type="pct"/>
            <w:vAlign w:val="center"/>
          </w:tcPr>
          <w:p w14:paraId="57482633" w14:textId="77777777" w:rsidR="00DD3AEC" w:rsidRDefault="0081457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513" w:type="pct"/>
            <w:vMerge/>
          </w:tcPr>
          <w:p w14:paraId="05EE65FF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26" w:type="pct"/>
          </w:tcPr>
          <w:p w14:paraId="25CB9798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2" w:type="pct"/>
          </w:tcPr>
          <w:p w14:paraId="0E835F4A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344C2" w14:paraId="432D1984" w14:textId="77777777" w:rsidTr="00C344C2">
        <w:trPr>
          <w:cantSplit/>
          <w:trHeight w:val="407"/>
        </w:trPr>
        <w:tc>
          <w:tcPr>
            <w:tcW w:w="529" w:type="pct"/>
            <w:vMerge w:val="restart"/>
            <w:vAlign w:val="center"/>
          </w:tcPr>
          <w:p w14:paraId="3E3A31A3" w14:textId="77777777" w:rsidR="00DD3AEC" w:rsidRDefault="0081457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各种导子以及其他接触者的物体按照规定严格消毒</w:t>
            </w:r>
          </w:p>
        </w:tc>
        <w:tc>
          <w:tcPr>
            <w:tcW w:w="1794" w:type="pct"/>
            <w:vAlign w:val="center"/>
          </w:tcPr>
          <w:p w14:paraId="598F1208" w14:textId="77777777" w:rsidR="00DD3AEC" w:rsidRDefault="0081457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悬吊系统吊带</w:t>
            </w:r>
          </w:p>
        </w:tc>
        <w:tc>
          <w:tcPr>
            <w:tcW w:w="513" w:type="pct"/>
            <w:vMerge/>
            <w:vAlign w:val="center"/>
          </w:tcPr>
          <w:p w14:paraId="60B3923F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84" w:type="pct"/>
            <w:vAlign w:val="center"/>
          </w:tcPr>
          <w:p w14:paraId="63FE76D1" w14:textId="77777777" w:rsidR="00DD3AEC" w:rsidRDefault="0081457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513" w:type="pct"/>
            <w:vMerge/>
          </w:tcPr>
          <w:p w14:paraId="34211A66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26" w:type="pct"/>
          </w:tcPr>
          <w:p w14:paraId="74FE9929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2" w:type="pct"/>
          </w:tcPr>
          <w:p w14:paraId="6646BF7D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344C2" w14:paraId="71465516" w14:textId="77777777" w:rsidTr="00C344C2">
        <w:trPr>
          <w:trHeight w:val="427"/>
        </w:trPr>
        <w:tc>
          <w:tcPr>
            <w:tcW w:w="529" w:type="pct"/>
            <w:vMerge/>
            <w:vAlign w:val="center"/>
          </w:tcPr>
          <w:p w14:paraId="3438C781" w14:textId="77777777" w:rsidR="00DD3AEC" w:rsidRDefault="00DD3AE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94" w:type="pct"/>
            <w:vAlign w:val="center"/>
          </w:tcPr>
          <w:p w14:paraId="014A5E95" w14:textId="77777777" w:rsidR="00DD3AEC" w:rsidRDefault="0081457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低、中频导子或导电胶垫及衬垫</w:t>
            </w:r>
          </w:p>
        </w:tc>
        <w:tc>
          <w:tcPr>
            <w:tcW w:w="513" w:type="pct"/>
            <w:vMerge/>
            <w:vAlign w:val="center"/>
          </w:tcPr>
          <w:p w14:paraId="1D1B2EE2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84" w:type="pct"/>
            <w:vAlign w:val="center"/>
          </w:tcPr>
          <w:p w14:paraId="36E242C9" w14:textId="77777777" w:rsidR="00DD3AEC" w:rsidRDefault="0081457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513" w:type="pct"/>
            <w:vMerge/>
          </w:tcPr>
          <w:p w14:paraId="2128DE38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26" w:type="pct"/>
          </w:tcPr>
          <w:p w14:paraId="37E1C730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2" w:type="pct"/>
          </w:tcPr>
          <w:p w14:paraId="6BA342CB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344C2" w14:paraId="1AAB5C05" w14:textId="77777777" w:rsidTr="00C344C2">
        <w:trPr>
          <w:trHeight w:val="499"/>
        </w:trPr>
        <w:tc>
          <w:tcPr>
            <w:tcW w:w="529" w:type="pct"/>
            <w:vMerge/>
            <w:vAlign w:val="center"/>
          </w:tcPr>
          <w:p w14:paraId="323B2A33" w14:textId="77777777" w:rsidR="00DD3AEC" w:rsidRDefault="00DD3AE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94" w:type="pct"/>
            <w:vAlign w:val="center"/>
          </w:tcPr>
          <w:p w14:paraId="22CEAE16" w14:textId="77777777" w:rsidR="00DD3AEC" w:rsidRDefault="0081457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低频电疗用过的布套、衬垫</w:t>
            </w:r>
          </w:p>
        </w:tc>
        <w:tc>
          <w:tcPr>
            <w:tcW w:w="513" w:type="pct"/>
            <w:vMerge/>
            <w:vAlign w:val="center"/>
          </w:tcPr>
          <w:p w14:paraId="6DF94760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84" w:type="pct"/>
            <w:vAlign w:val="center"/>
          </w:tcPr>
          <w:p w14:paraId="0F340F5C" w14:textId="77777777" w:rsidR="00DD3AEC" w:rsidRDefault="0081457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513" w:type="pct"/>
            <w:vMerge/>
          </w:tcPr>
          <w:p w14:paraId="5B3DFC09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26" w:type="pct"/>
          </w:tcPr>
          <w:p w14:paraId="73FAC746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2" w:type="pct"/>
          </w:tcPr>
          <w:p w14:paraId="76BBB8BF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344C2" w14:paraId="02CCB9B7" w14:textId="77777777" w:rsidTr="00C344C2">
        <w:trPr>
          <w:trHeight w:val="447"/>
        </w:trPr>
        <w:tc>
          <w:tcPr>
            <w:tcW w:w="529" w:type="pct"/>
            <w:vMerge/>
            <w:vAlign w:val="center"/>
          </w:tcPr>
          <w:p w14:paraId="3AF5DD32" w14:textId="77777777" w:rsidR="00DD3AEC" w:rsidRDefault="00DD3AE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94" w:type="pct"/>
            <w:vAlign w:val="center"/>
          </w:tcPr>
          <w:p w14:paraId="0533958B" w14:textId="77777777" w:rsidR="00DD3AEC" w:rsidRDefault="0081457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超短波电疗的衬垫</w:t>
            </w:r>
          </w:p>
        </w:tc>
        <w:tc>
          <w:tcPr>
            <w:tcW w:w="513" w:type="pct"/>
            <w:vMerge/>
            <w:vAlign w:val="center"/>
          </w:tcPr>
          <w:p w14:paraId="26FCA8D3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84" w:type="pct"/>
            <w:vAlign w:val="center"/>
          </w:tcPr>
          <w:p w14:paraId="45E56A63" w14:textId="77777777" w:rsidR="00DD3AEC" w:rsidRDefault="0081457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513" w:type="pct"/>
            <w:vMerge/>
          </w:tcPr>
          <w:p w14:paraId="0D2F399A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26" w:type="pct"/>
          </w:tcPr>
          <w:p w14:paraId="67C1700E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2" w:type="pct"/>
          </w:tcPr>
          <w:p w14:paraId="02F4C240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344C2" w14:paraId="764E8495" w14:textId="77777777" w:rsidTr="00C344C2">
        <w:trPr>
          <w:trHeight w:val="409"/>
        </w:trPr>
        <w:tc>
          <w:tcPr>
            <w:tcW w:w="529" w:type="pct"/>
            <w:vMerge/>
            <w:vAlign w:val="center"/>
          </w:tcPr>
          <w:p w14:paraId="02FD5842" w14:textId="77777777" w:rsidR="00DD3AEC" w:rsidRDefault="00DD3AE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94" w:type="pct"/>
            <w:vAlign w:val="center"/>
          </w:tcPr>
          <w:p w14:paraId="4C2F9DFC" w14:textId="77777777" w:rsidR="00DD3AEC" w:rsidRDefault="0081457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CPM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接触部分</w:t>
            </w:r>
          </w:p>
        </w:tc>
        <w:tc>
          <w:tcPr>
            <w:tcW w:w="513" w:type="pct"/>
            <w:vMerge/>
            <w:vAlign w:val="center"/>
          </w:tcPr>
          <w:p w14:paraId="59CC9FBB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84" w:type="pct"/>
            <w:vAlign w:val="center"/>
          </w:tcPr>
          <w:p w14:paraId="1A18C218" w14:textId="77777777" w:rsidR="00DD3AEC" w:rsidRDefault="0081457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513" w:type="pct"/>
            <w:vMerge/>
          </w:tcPr>
          <w:p w14:paraId="42DAE18B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26" w:type="pct"/>
          </w:tcPr>
          <w:p w14:paraId="620B6EA1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2" w:type="pct"/>
          </w:tcPr>
          <w:p w14:paraId="6BA00E39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344C2" w14:paraId="7EC98063" w14:textId="77777777" w:rsidTr="00C344C2">
        <w:trPr>
          <w:trHeight w:val="415"/>
        </w:trPr>
        <w:tc>
          <w:tcPr>
            <w:tcW w:w="529" w:type="pct"/>
            <w:vMerge/>
            <w:vAlign w:val="center"/>
          </w:tcPr>
          <w:p w14:paraId="3D414D47" w14:textId="77777777" w:rsidR="00DD3AEC" w:rsidRDefault="00DD3AE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94" w:type="pct"/>
            <w:vAlign w:val="center"/>
          </w:tcPr>
          <w:p w14:paraId="0D3E6E18" w14:textId="77777777" w:rsidR="00DD3AEC" w:rsidRDefault="0081457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/>
                <w:sz w:val="24"/>
                <w:szCs w:val="24"/>
              </w:rPr>
              <w:t>运动治疗相关设备接触</w:t>
            </w: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部分</w:t>
            </w:r>
          </w:p>
        </w:tc>
        <w:tc>
          <w:tcPr>
            <w:tcW w:w="513" w:type="pct"/>
            <w:vMerge/>
            <w:vAlign w:val="center"/>
          </w:tcPr>
          <w:p w14:paraId="2F124545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84" w:type="pct"/>
            <w:vAlign w:val="center"/>
          </w:tcPr>
          <w:p w14:paraId="6AF82488" w14:textId="77777777" w:rsidR="00DD3AEC" w:rsidRDefault="0081457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20</w:t>
            </w:r>
          </w:p>
        </w:tc>
        <w:tc>
          <w:tcPr>
            <w:tcW w:w="513" w:type="pct"/>
            <w:vMerge/>
          </w:tcPr>
          <w:p w14:paraId="4C9E65A6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26" w:type="pct"/>
          </w:tcPr>
          <w:p w14:paraId="73AE6F0A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2" w:type="pct"/>
          </w:tcPr>
          <w:p w14:paraId="05E6B564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C344C2" w14:paraId="733A12B6" w14:textId="77777777" w:rsidTr="00C344C2">
        <w:trPr>
          <w:trHeight w:val="451"/>
        </w:trPr>
        <w:tc>
          <w:tcPr>
            <w:tcW w:w="529" w:type="pct"/>
            <w:vMerge/>
            <w:vAlign w:val="center"/>
          </w:tcPr>
          <w:p w14:paraId="134F459C" w14:textId="77777777" w:rsidR="00DD3AEC" w:rsidRDefault="00DD3AEC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794" w:type="pct"/>
            <w:vAlign w:val="center"/>
          </w:tcPr>
          <w:p w14:paraId="632E3E06" w14:textId="77777777" w:rsidR="00DD3AEC" w:rsidRDefault="0081457E">
            <w:pPr>
              <w:spacing w:line="360" w:lineRule="auto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颈椎牵引带内衬</w:t>
            </w:r>
          </w:p>
        </w:tc>
        <w:tc>
          <w:tcPr>
            <w:tcW w:w="513" w:type="pct"/>
            <w:vMerge/>
            <w:vAlign w:val="center"/>
          </w:tcPr>
          <w:p w14:paraId="000E498B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284" w:type="pct"/>
            <w:vAlign w:val="center"/>
          </w:tcPr>
          <w:p w14:paraId="3F281969" w14:textId="77777777" w:rsidR="00DD3AEC" w:rsidRDefault="0081457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t>10</w:t>
            </w:r>
          </w:p>
        </w:tc>
        <w:tc>
          <w:tcPr>
            <w:tcW w:w="513" w:type="pct"/>
            <w:vMerge/>
          </w:tcPr>
          <w:p w14:paraId="0063A8AB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1026" w:type="pct"/>
          </w:tcPr>
          <w:p w14:paraId="0A4A48DE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  <w:tc>
          <w:tcPr>
            <w:tcW w:w="342" w:type="pct"/>
          </w:tcPr>
          <w:p w14:paraId="5EDA2E96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  <w:tr w:rsidR="00DD3AEC" w14:paraId="6615BBFA" w14:textId="77777777" w:rsidTr="00C344C2">
        <w:trPr>
          <w:trHeight w:val="402"/>
        </w:trPr>
        <w:tc>
          <w:tcPr>
            <w:tcW w:w="4658" w:type="pct"/>
            <w:gridSpan w:val="6"/>
            <w:vAlign w:val="center"/>
          </w:tcPr>
          <w:p w14:paraId="15ECC60F" w14:textId="77777777" w:rsidR="00DD3AEC" w:rsidRDefault="0081457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  <w:szCs w:val="24"/>
              </w:rPr>
              <w:lastRenderedPageBreak/>
              <w:t>合计</w:t>
            </w:r>
          </w:p>
        </w:tc>
        <w:tc>
          <w:tcPr>
            <w:tcW w:w="342" w:type="pct"/>
          </w:tcPr>
          <w:p w14:paraId="3776DD54" w14:textId="77777777" w:rsidR="00DD3AEC" w:rsidRDefault="00DD3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</w:tc>
      </w:tr>
    </w:tbl>
    <w:p w14:paraId="6AD94534" w14:textId="77777777" w:rsidR="00DD3AEC" w:rsidRDefault="00DD3AEC">
      <w:pPr>
        <w:spacing w:line="360" w:lineRule="auto"/>
        <w:jc w:val="right"/>
        <w:rPr>
          <w:rFonts w:asciiTheme="minorEastAsia" w:eastAsiaTheme="minorEastAsia" w:hAnsiTheme="minorEastAsia"/>
          <w:sz w:val="24"/>
          <w:szCs w:val="24"/>
        </w:rPr>
      </w:pPr>
    </w:p>
    <w:p w14:paraId="2C40BE7F" w14:textId="77777777" w:rsidR="00DD3AEC" w:rsidRDefault="0081457E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 </w:t>
      </w:r>
    </w:p>
    <w:p w14:paraId="4AD8E979" w14:textId="77777777" w:rsidR="00DD3AEC" w:rsidRDefault="0081457E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自查者：</w:t>
      </w:r>
    </w:p>
    <w:p w14:paraId="7E81B0E7" w14:textId="77777777" w:rsidR="00DD3AEC" w:rsidRDefault="0081457E">
      <w:pPr>
        <w:spacing w:line="360" w:lineRule="auto"/>
        <w:jc w:val="center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                                                          </w:t>
      </w:r>
      <w:r>
        <w:rPr>
          <w:rFonts w:asciiTheme="minorEastAsia" w:eastAsiaTheme="minorEastAsia" w:hAnsiTheme="minorEastAsia" w:hint="eastAsia"/>
          <w:sz w:val="24"/>
          <w:szCs w:val="24"/>
        </w:rPr>
        <w:t>日期：</w:t>
      </w:r>
    </w:p>
    <w:p w14:paraId="506C87FA" w14:textId="77777777" w:rsidR="00DD3AEC" w:rsidRDefault="00DD3AEC">
      <w:pPr>
        <w:spacing w:line="360" w:lineRule="auto"/>
        <w:jc w:val="left"/>
        <w:rPr>
          <w:rFonts w:asciiTheme="minorEastAsia" w:eastAsiaTheme="minorEastAsia" w:hAnsiTheme="minorEastAsia"/>
          <w:sz w:val="24"/>
          <w:szCs w:val="24"/>
        </w:rPr>
      </w:pPr>
    </w:p>
    <w:sectPr w:rsidR="00DD3AEC">
      <w:headerReference w:type="default" r:id="rId8"/>
      <w:footerReference w:type="default" r:id="rId9"/>
      <w:pgSz w:w="16838" w:h="11906" w:orient="landscape"/>
      <w:pgMar w:top="1440" w:right="1797" w:bottom="1440" w:left="1797" w:header="0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37D8709" w14:textId="77777777" w:rsidR="0081457E" w:rsidRDefault="0081457E">
      <w:r>
        <w:separator/>
      </w:r>
    </w:p>
  </w:endnote>
  <w:endnote w:type="continuationSeparator" w:id="0">
    <w:p w14:paraId="12F650F2" w14:textId="77777777" w:rsidR="0081457E" w:rsidRDefault="008145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F49EA3" w14:textId="77777777" w:rsidR="00DD3AEC" w:rsidRDefault="0081457E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C4196B3" wp14:editId="5B3F40AB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A0D2B0" w14:textId="77777777" w:rsidR="00DD3AEC" w:rsidRDefault="0081457E">
                          <w:pPr>
                            <w:pStyle w:val="a5"/>
                            <w:rPr>
                              <w:rFonts w:eastAsia="宋体"/>
                            </w:rPr>
                          </w:pPr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C4196B3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" filled="f" fillcolor="white [3201]" stroked="f" strokeweight=".5pt">
              <v:textbox style="mso-fit-shape-to-text:t" inset="0,0,0,0">
                <w:txbxContent>
                  <w:p w14:paraId="24A0D2B0" w14:textId="77777777" w:rsidR="00DD3AEC" w:rsidRDefault="0081457E">
                    <w:pPr>
                      <w:pStyle w:val="a5"/>
                      <w:rPr>
                        <w:rFonts w:eastAsia="宋体"/>
                      </w:rPr>
                    </w:pPr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11FD9C" w14:textId="77777777" w:rsidR="0081457E" w:rsidRDefault="0081457E">
      <w:r>
        <w:separator/>
      </w:r>
    </w:p>
  </w:footnote>
  <w:footnote w:type="continuationSeparator" w:id="0">
    <w:p w14:paraId="3207D330" w14:textId="77777777" w:rsidR="0081457E" w:rsidRDefault="008145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72CB9B" w14:textId="77777777" w:rsidR="00DD3AEC" w:rsidRDefault="0081457E">
    <w:r>
      <w:ptab w:relativeTo="margin" w:alignment="left" w:leader="none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7B34"/>
    <w:rsid w:val="00006C3E"/>
    <w:rsid w:val="00022600"/>
    <w:rsid w:val="00057656"/>
    <w:rsid w:val="000630A5"/>
    <w:rsid w:val="000B06FB"/>
    <w:rsid w:val="000C7B2D"/>
    <w:rsid w:val="00123CE7"/>
    <w:rsid w:val="00141849"/>
    <w:rsid w:val="00141FB8"/>
    <w:rsid w:val="001616E5"/>
    <w:rsid w:val="001A4D41"/>
    <w:rsid w:val="00253AA1"/>
    <w:rsid w:val="00261894"/>
    <w:rsid w:val="00275EF3"/>
    <w:rsid w:val="002C08B6"/>
    <w:rsid w:val="00311B1F"/>
    <w:rsid w:val="003227AB"/>
    <w:rsid w:val="00322A52"/>
    <w:rsid w:val="00346303"/>
    <w:rsid w:val="003C21F5"/>
    <w:rsid w:val="00400F64"/>
    <w:rsid w:val="00403D3C"/>
    <w:rsid w:val="00403F45"/>
    <w:rsid w:val="004607C2"/>
    <w:rsid w:val="004B5990"/>
    <w:rsid w:val="004C4F8F"/>
    <w:rsid w:val="004F7B34"/>
    <w:rsid w:val="00582075"/>
    <w:rsid w:val="005A1434"/>
    <w:rsid w:val="006F6BB1"/>
    <w:rsid w:val="00773AA4"/>
    <w:rsid w:val="007A4972"/>
    <w:rsid w:val="007F44DD"/>
    <w:rsid w:val="0081457E"/>
    <w:rsid w:val="00870232"/>
    <w:rsid w:val="008D09DE"/>
    <w:rsid w:val="008E6678"/>
    <w:rsid w:val="009321FC"/>
    <w:rsid w:val="0098719F"/>
    <w:rsid w:val="009C76BC"/>
    <w:rsid w:val="009D72F2"/>
    <w:rsid w:val="00A8313B"/>
    <w:rsid w:val="00AB6E5F"/>
    <w:rsid w:val="00B137E2"/>
    <w:rsid w:val="00B744E2"/>
    <w:rsid w:val="00B75E0C"/>
    <w:rsid w:val="00B86B75"/>
    <w:rsid w:val="00B92051"/>
    <w:rsid w:val="00BA58FF"/>
    <w:rsid w:val="00BC654B"/>
    <w:rsid w:val="00C1680E"/>
    <w:rsid w:val="00C240BA"/>
    <w:rsid w:val="00C31CCE"/>
    <w:rsid w:val="00C344C2"/>
    <w:rsid w:val="00C702F6"/>
    <w:rsid w:val="00C922B8"/>
    <w:rsid w:val="00CD43AB"/>
    <w:rsid w:val="00CE12A7"/>
    <w:rsid w:val="00D05794"/>
    <w:rsid w:val="00D32F4B"/>
    <w:rsid w:val="00D53BD1"/>
    <w:rsid w:val="00D81BEA"/>
    <w:rsid w:val="00D950E7"/>
    <w:rsid w:val="00DD3AEC"/>
    <w:rsid w:val="00E409F2"/>
    <w:rsid w:val="00E63798"/>
    <w:rsid w:val="00E87245"/>
    <w:rsid w:val="00EA4572"/>
    <w:rsid w:val="00EA5CD1"/>
    <w:rsid w:val="00F24E47"/>
    <w:rsid w:val="00F34FC7"/>
    <w:rsid w:val="00F94B37"/>
    <w:rsid w:val="00F95BEF"/>
    <w:rsid w:val="00FB0E25"/>
    <w:rsid w:val="00FB38D8"/>
    <w:rsid w:val="00FE6E83"/>
    <w:rsid w:val="023E5B79"/>
    <w:rsid w:val="05CA7EF7"/>
    <w:rsid w:val="14000476"/>
    <w:rsid w:val="16123282"/>
    <w:rsid w:val="1E0F2D62"/>
    <w:rsid w:val="278936EF"/>
    <w:rsid w:val="284C2320"/>
    <w:rsid w:val="2BE470D6"/>
    <w:rsid w:val="3C07567F"/>
    <w:rsid w:val="43437C74"/>
    <w:rsid w:val="45014AD3"/>
    <w:rsid w:val="45AA1045"/>
    <w:rsid w:val="4B0209D0"/>
    <w:rsid w:val="4FDF2ED3"/>
    <w:rsid w:val="52A870E3"/>
    <w:rsid w:val="57A95B84"/>
    <w:rsid w:val="5AB05A0E"/>
    <w:rsid w:val="5B4014CA"/>
    <w:rsid w:val="5D24752C"/>
    <w:rsid w:val="65407F60"/>
    <w:rsid w:val="6E30658D"/>
    <w:rsid w:val="7237344C"/>
    <w:rsid w:val="781A13ED"/>
    <w:rsid w:val="7C8A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73BA75"/>
  <w15:docId w15:val="{4462045D-41BD-4880-849D-705535CC6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a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b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自定义 1">
      <a:dk1>
        <a:sysClr val="windowText" lastClr="000000"/>
      </a:dk1>
      <a:lt1>
        <a:sysClr val="window" lastClr="FFFFFF"/>
      </a:lt1>
      <a:dk2>
        <a:srgbClr val="2F2F2F"/>
      </a:dk2>
      <a:lt2>
        <a:srgbClr val="FFFFF4"/>
      </a:lt2>
      <a:accent1>
        <a:srgbClr val="918415"/>
      </a:accent1>
      <a:accent2>
        <a:srgbClr val="C47546"/>
      </a:accent2>
      <a:accent3>
        <a:srgbClr val="AFB591"/>
      </a:accent3>
      <a:accent4>
        <a:srgbClr val="B9945B"/>
      </a:accent4>
      <a:accent5>
        <a:srgbClr val="85ADBC"/>
      </a:accent5>
      <a:accent6>
        <a:srgbClr val="E5B440"/>
      </a:accent6>
      <a:hlink>
        <a:srgbClr val="00D5D5"/>
      </a:hlink>
      <a:folHlink>
        <a:srgbClr val="DD00DD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E520CA6-EFAA-4D0E-B4DF-88BBC77228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</dc:creator>
  <cp:lastModifiedBy>宋 俊明</cp:lastModifiedBy>
  <cp:revision>3</cp:revision>
  <cp:lastPrinted>2019-07-04T00:51:00Z</cp:lastPrinted>
  <dcterms:created xsi:type="dcterms:W3CDTF">2020-05-29T05:45:00Z</dcterms:created>
  <dcterms:modified xsi:type="dcterms:W3CDTF">2020-06-04T06:58:00Z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